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rPr>
          <w:rFonts w:hint="default"/>
          <w:color w:val="000000"/>
        </w:rPr>
      </w:pPr>
      <w:r>
        <w:rPr>
          <w:rFonts w:hint="default"/>
          <w:color w:val="000000"/>
        </w:rPr>
        <w:t>隠岐の島町</w:t>
      </w:r>
      <w:r>
        <w:rPr>
          <w:rFonts w:hint="eastAsia"/>
          <w:color w:val="000000"/>
        </w:rPr>
        <w:t>水道事業遠隔監視システム導入事業</w:t>
      </w:r>
    </w:p>
    <w:p>
      <w:pPr>
        <w:pStyle w:val="22"/>
        <w:rPr>
          <w:rFonts w:hint="default"/>
          <w:color w:val="000000"/>
        </w:rPr>
      </w:pPr>
      <w:r>
        <w:rPr>
          <w:rFonts w:hint="default"/>
          <w:color w:val="000000"/>
        </w:rPr>
        <w:t>プロポーザル</w:t>
      </w:r>
      <w:r>
        <w:rPr>
          <w:rFonts w:hint="eastAsia"/>
          <w:color w:val="000000"/>
        </w:rPr>
        <w:t>技術</w:t>
      </w:r>
      <w:r>
        <w:rPr>
          <w:rFonts w:hint="default"/>
          <w:color w:val="000000"/>
        </w:rPr>
        <w:t>提案書等作成要領</w:t>
      </w:r>
    </w:p>
    <w:p>
      <w:pPr>
        <w:pStyle w:val="0"/>
        <w:rPr>
          <w:rFonts w:hint="eastAsia"/>
          <w:color w:val="000000"/>
        </w:rPr>
      </w:pPr>
    </w:p>
    <w:p>
      <w:pPr>
        <w:pStyle w:val="1"/>
        <w:rPr>
          <w:rFonts w:hint="default"/>
        </w:rPr>
      </w:pPr>
      <w:r>
        <w:rPr>
          <w:rFonts w:hint="eastAsia"/>
        </w:rPr>
        <w:t>１</w:t>
      </w:r>
      <w:r>
        <w:rPr>
          <w:rFonts w:hint="eastAsia"/>
        </w:rPr>
        <w:t xml:space="preserve">. </w:t>
      </w:r>
      <w:r>
        <w:rPr>
          <w:rFonts w:hint="eastAsia"/>
        </w:rPr>
        <w:t>基本事項</w:t>
      </w:r>
    </w:p>
    <w:p>
      <w:pPr>
        <w:pStyle w:val="0"/>
        <w:ind w:left="420" w:hanging="420" w:hangingChars="200"/>
        <w:rPr>
          <w:rFonts w:hint="default"/>
        </w:rPr>
      </w:pPr>
      <w:r>
        <w:rPr>
          <w:rFonts w:hint="eastAsia"/>
        </w:rPr>
        <w:t>　　</w:t>
      </w:r>
      <w:r>
        <w:rPr>
          <w:rFonts w:hint="eastAsia" w:ascii="ＭＳ 明朝" w:hAnsi="ＭＳ 明朝" w:eastAsia="ＭＳ 明朝"/>
          <w:color w:val="000000"/>
        </w:rPr>
        <w:t>　隠岐の島町水道事業遠隔監視システム導入事業プロポーザル仕様書</w:t>
      </w:r>
      <w:r>
        <w:rPr>
          <w:rFonts w:hint="eastAsia" w:ascii="ＭＳ 明朝" w:hAnsi="ＭＳ 明朝" w:eastAsia="ＭＳ 明朝"/>
          <w:color w:val="000000"/>
        </w:rPr>
        <w:t>(</w:t>
      </w:r>
      <w:r>
        <w:rPr>
          <w:rFonts w:hint="eastAsia" w:ascii="ＭＳ 明朝" w:hAnsi="ＭＳ 明朝" w:eastAsia="ＭＳ 明朝"/>
          <w:color w:val="000000"/>
        </w:rPr>
        <w:t>以下「仕様書」という。</w:t>
      </w:r>
      <w:r>
        <w:rPr>
          <w:rFonts w:hint="eastAsia" w:ascii="ＭＳ 明朝" w:hAnsi="ＭＳ 明朝" w:eastAsia="ＭＳ 明朝"/>
          <w:color w:val="000000"/>
        </w:rPr>
        <w:t>)</w:t>
      </w:r>
      <w:r>
        <w:rPr>
          <w:rFonts w:hint="eastAsia" w:ascii="ＭＳ 明朝" w:hAnsi="ＭＳ 明朝" w:eastAsia="ＭＳ 明朝"/>
          <w:color w:val="000000"/>
        </w:rPr>
        <w:t>を踏まえ、本事業に対する提案者の考え方、技術提案等を求めるものであり、提案趣旨については、簡潔明瞭に示すものとする。なお、仕様書は事業の概要及び、事業成果として求める最低限の内容を参考として示すものであり、提案者の技術提案の内容を制限するものではない。</w:t>
      </w:r>
    </w:p>
    <w:p>
      <w:pPr>
        <w:pStyle w:val="0"/>
        <w:ind w:left="420" w:hanging="420" w:hangingChars="200"/>
        <w:rPr>
          <w:rFonts w:hint="default"/>
        </w:rPr>
      </w:pPr>
    </w:p>
    <w:p>
      <w:pPr>
        <w:pStyle w:val="1"/>
        <w:rPr>
          <w:rFonts w:hint="default"/>
        </w:rPr>
      </w:pPr>
      <w:r>
        <w:rPr>
          <w:rFonts w:hint="eastAsia" w:asciiTheme="majorEastAsia" w:hAnsiTheme="majorEastAsia" w:eastAsiaTheme="majorEastAsia"/>
        </w:rPr>
        <w:t>2.</w:t>
      </w:r>
      <w:r>
        <w:rPr>
          <w:rFonts w:hint="eastAsia"/>
        </w:rPr>
        <w:t>　技術提案書等の提出方法</w:t>
      </w:r>
    </w:p>
    <w:p>
      <w:pPr>
        <w:pStyle w:val="0"/>
        <w:numPr>
          <w:ilvl w:val="0"/>
          <w:numId w:val="1"/>
        </w:numPr>
        <w:tabs>
          <w:tab w:val="left" w:leader="none" w:pos="709"/>
          <w:tab w:val="left" w:leader="none" w:pos="851"/>
        </w:tabs>
        <w:ind w:left="840" w:leftChars="100" w:hanging="630" w:hangingChars="300"/>
        <w:rPr>
          <w:rFonts w:hint="default" w:ascii="ＭＳ 明朝" w:hAnsi="ＭＳ 明朝" w:eastAsia="ＭＳ 明朝"/>
          <w:color w:val="000000"/>
        </w:rPr>
      </w:pPr>
      <w:r>
        <w:rPr>
          <w:rFonts w:hint="eastAsia" w:ascii="ＭＳ 明朝" w:hAnsi="ＭＳ 明朝" w:eastAsia="ＭＳ 明朝"/>
          <w:color w:val="000000"/>
        </w:rPr>
        <w:t>　事務局まで持参又は郵送（配達証明付書留郵便に限る。）により行うこととし、併せて、提出書類の電子データ（ファイル形式：</w:t>
      </w:r>
      <w:r>
        <w:rPr>
          <w:rFonts w:hint="eastAsia" w:ascii="ＭＳ 明朝" w:hAnsi="ＭＳ 明朝" w:eastAsia="ＭＳ 明朝"/>
          <w:color w:val="000000"/>
        </w:rPr>
        <w:t>MicrosoftWord</w:t>
      </w:r>
      <w:r>
        <w:rPr>
          <w:rFonts w:hint="eastAsia" w:ascii="ＭＳ 明朝" w:hAnsi="ＭＳ 明朝" w:eastAsia="ＭＳ 明朝"/>
          <w:color w:val="000000"/>
        </w:rPr>
        <w:t>、</w:t>
      </w:r>
      <w:r>
        <w:rPr>
          <w:rFonts w:hint="eastAsia" w:ascii="ＭＳ 明朝" w:hAnsi="ＭＳ 明朝" w:eastAsia="ＭＳ 明朝"/>
          <w:color w:val="000000"/>
        </w:rPr>
        <w:t>Exel</w:t>
      </w:r>
      <w:r>
        <w:rPr>
          <w:rFonts w:hint="eastAsia" w:ascii="ＭＳ 明朝" w:hAnsi="ＭＳ 明朝" w:eastAsia="ＭＳ 明朝"/>
          <w:color w:val="000000"/>
        </w:rPr>
        <w:t>、</w:t>
      </w:r>
      <w:r>
        <w:rPr>
          <w:rFonts w:hint="eastAsia" w:ascii="ＭＳ 明朝" w:hAnsi="ＭＳ 明朝" w:eastAsia="ＭＳ 明朝"/>
          <w:color w:val="000000"/>
        </w:rPr>
        <w:t>pdf</w:t>
      </w:r>
      <w:r>
        <w:rPr>
          <w:rFonts w:hint="eastAsia" w:ascii="ＭＳ 明朝" w:hAnsi="ＭＳ 明朝" w:eastAsia="ＭＳ 明朝"/>
          <w:color w:val="000000"/>
        </w:rPr>
        <w:t>のいずれか）を収録した</w:t>
      </w:r>
      <w:r>
        <w:rPr>
          <w:rFonts w:hint="eastAsia" w:ascii="ＭＳ 明朝" w:hAnsi="ＭＳ 明朝" w:eastAsia="ＭＳ 明朝"/>
          <w:color w:val="000000"/>
        </w:rPr>
        <w:t>CD-R</w:t>
      </w:r>
      <w:r>
        <w:rPr>
          <w:rFonts w:hint="eastAsia" w:ascii="ＭＳ 明朝" w:hAnsi="ＭＳ 明朝" w:eastAsia="ＭＳ 明朝"/>
          <w:color w:val="000000"/>
        </w:rPr>
        <w:t>又は</w:t>
      </w:r>
      <w:r>
        <w:rPr>
          <w:rFonts w:hint="eastAsia" w:ascii="ＭＳ 明朝" w:hAnsi="ＭＳ 明朝" w:eastAsia="ＭＳ 明朝"/>
          <w:color w:val="000000"/>
        </w:rPr>
        <w:t>DVD-R</w:t>
      </w:r>
      <w:r>
        <w:rPr>
          <w:rFonts w:hint="eastAsia" w:ascii="ＭＳ 明朝" w:hAnsi="ＭＳ 明朝" w:eastAsia="ＭＳ 明朝"/>
          <w:color w:val="000000"/>
        </w:rPr>
        <w:t>に保存し提出すること。</w:t>
      </w:r>
    </w:p>
    <w:p>
      <w:pPr>
        <w:pStyle w:val="0"/>
        <w:numPr>
          <w:ilvl w:val="0"/>
          <w:numId w:val="1"/>
        </w:numPr>
        <w:tabs>
          <w:tab w:val="left" w:leader="none" w:pos="709"/>
          <w:tab w:val="left" w:leader="none" w:pos="851"/>
        </w:tabs>
        <w:ind w:left="840" w:leftChars="100" w:hanging="630" w:hangingChars="300"/>
        <w:rPr>
          <w:rFonts w:hint="default" w:ascii="ＭＳ 明朝" w:hAnsi="ＭＳ 明朝" w:eastAsia="ＭＳ 明朝"/>
          <w:color w:val="000000"/>
        </w:rPr>
      </w:pPr>
      <w:r>
        <w:rPr>
          <w:rFonts w:hint="eastAsia" w:ascii="ＭＳ 明朝" w:hAnsi="ＭＳ 明朝" w:eastAsia="ＭＳ 明朝"/>
          <w:color w:val="000000"/>
        </w:rPr>
        <w:t>　電子メールによる提出は認めない。</w:t>
      </w:r>
    </w:p>
    <w:p>
      <w:pPr>
        <w:pStyle w:val="0"/>
        <w:numPr>
          <w:ilvl w:val="0"/>
          <w:numId w:val="1"/>
        </w:numPr>
        <w:tabs>
          <w:tab w:val="left" w:leader="none" w:pos="709"/>
          <w:tab w:val="left" w:leader="none" w:pos="851"/>
        </w:tabs>
        <w:ind w:left="840" w:leftChars="100" w:hanging="630" w:hangingChars="300"/>
        <w:rPr>
          <w:rFonts w:hint="default" w:ascii="ＭＳ 明朝" w:hAnsi="ＭＳ 明朝" w:eastAsia="ＭＳ 明朝"/>
          <w:color w:val="000000"/>
        </w:rPr>
      </w:pPr>
      <w:r>
        <w:rPr>
          <w:rFonts w:hint="eastAsia" w:ascii="ＭＳ 明朝" w:hAnsi="ＭＳ 明朝" w:eastAsia="ＭＳ 明朝"/>
          <w:color w:val="000000"/>
        </w:rPr>
        <w:t>　要求した内容以外の書類、図面等については受理しない。</w:t>
      </w:r>
    </w:p>
    <w:p>
      <w:pPr>
        <w:pStyle w:val="0"/>
        <w:numPr>
          <w:ilvl w:val="0"/>
          <w:numId w:val="1"/>
        </w:numPr>
        <w:tabs>
          <w:tab w:val="left" w:leader="none" w:pos="709"/>
          <w:tab w:val="left" w:leader="none" w:pos="851"/>
        </w:tabs>
        <w:ind w:left="840" w:leftChars="100" w:hanging="630" w:hangingChars="300"/>
        <w:rPr>
          <w:rFonts w:hint="default" w:ascii="ＭＳ 明朝" w:hAnsi="ＭＳ 明朝" w:eastAsia="ＭＳ 明朝"/>
          <w:color w:val="000000"/>
        </w:rPr>
      </w:pPr>
      <w:r>
        <w:rPr>
          <w:rFonts w:hint="eastAsia" w:ascii="ＭＳ 明朝" w:hAnsi="ＭＳ 明朝" w:eastAsia="ＭＳ 明朝"/>
          <w:color w:val="000000"/>
        </w:rPr>
        <w:t>　</w:t>
      </w:r>
      <w:r>
        <w:rPr>
          <w:rFonts w:hint="default" w:ascii="ＭＳ 明朝" w:hAnsi="ＭＳ 明朝" w:eastAsia="ＭＳ 明朝"/>
          <w:color w:val="000000"/>
        </w:rPr>
        <w:t>提出された</w:t>
      </w:r>
      <w:r>
        <w:rPr>
          <w:rFonts w:hint="eastAsia" w:ascii="ＭＳ 明朝" w:hAnsi="ＭＳ 明朝" w:eastAsia="ＭＳ 明朝"/>
          <w:color w:val="000000"/>
        </w:rPr>
        <w:t>技術</w:t>
      </w:r>
      <w:r>
        <w:rPr>
          <w:rFonts w:hint="default" w:ascii="ＭＳ 明朝" w:hAnsi="ＭＳ 明朝" w:eastAsia="ＭＳ 明朝"/>
          <w:color w:val="000000"/>
        </w:rPr>
        <w:t>提案書の書類は返却</w:t>
      </w:r>
      <w:r>
        <w:rPr>
          <w:rFonts w:hint="eastAsia" w:ascii="ＭＳ 明朝" w:hAnsi="ＭＳ 明朝" w:eastAsia="ＭＳ 明朝"/>
          <w:color w:val="000000"/>
        </w:rPr>
        <w:t>しない</w:t>
      </w:r>
      <w:r>
        <w:rPr>
          <w:rFonts w:hint="default" w:ascii="ＭＳ 明朝" w:hAnsi="ＭＳ 明朝" w:eastAsia="ＭＳ 明朝"/>
          <w:color w:val="000000"/>
        </w:rPr>
        <w:t>。</w:t>
      </w:r>
    </w:p>
    <w:p>
      <w:pPr>
        <w:pStyle w:val="0"/>
        <w:numPr>
          <w:ilvl w:val="0"/>
          <w:numId w:val="1"/>
        </w:numPr>
        <w:tabs>
          <w:tab w:val="left" w:leader="none" w:pos="709"/>
          <w:tab w:val="left" w:leader="none" w:pos="851"/>
        </w:tabs>
        <w:ind w:left="840" w:leftChars="100" w:hanging="630" w:hangingChars="300"/>
        <w:rPr>
          <w:rFonts w:hint="default" w:ascii="ＭＳ 明朝" w:hAnsi="ＭＳ 明朝" w:eastAsia="ＭＳ 明朝"/>
          <w:color w:val="000000"/>
        </w:rPr>
      </w:pPr>
      <w:r>
        <w:rPr>
          <w:rFonts w:hint="eastAsia" w:ascii="ＭＳ 明朝" w:hAnsi="ＭＳ 明朝" w:eastAsia="ＭＳ 明朝"/>
          <w:color w:val="000000"/>
        </w:rPr>
        <w:t>　提出部数は、６部</w:t>
      </w:r>
      <w:r>
        <w:rPr>
          <w:rFonts w:hint="eastAsia" w:ascii="ＭＳ 明朝" w:hAnsi="ＭＳ 明朝" w:eastAsia="ＭＳ 明朝"/>
          <w:color w:val="000000"/>
        </w:rPr>
        <w:t>(</w:t>
      </w:r>
      <w:r>
        <w:rPr>
          <w:rFonts w:hint="eastAsia" w:ascii="ＭＳ 明朝" w:hAnsi="ＭＳ 明朝" w:eastAsia="ＭＳ 明朝"/>
          <w:color w:val="000000"/>
        </w:rPr>
        <w:t>企業名有り１部、企業名無し５部</w:t>
      </w:r>
      <w:r>
        <w:rPr>
          <w:rFonts w:hint="eastAsia" w:ascii="ＭＳ 明朝" w:hAnsi="ＭＳ 明朝" w:eastAsia="ＭＳ 明朝"/>
          <w:color w:val="000000"/>
        </w:rPr>
        <w:t>)</w:t>
      </w:r>
      <w:r>
        <w:rPr>
          <w:rFonts w:hint="eastAsia" w:ascii="ＭＳ 明朝" w:hAnsi="ＭＳ 明朝" w:eastAsia="ＭＳ 明朝"/>
          <w:color w:val="000000"/>
        </w:rPr>
        <w:t>とする。</w:t>
      </w:r>
    </w:p>
    <w:p>
      <w:pPr>
        <w:pStyle w:val="0"/>
        <w:numPr>
          <w:numId w:val="0"/>
        </w:numPr>
        <w:tabs>
          <w:tab w:val="left" w:leader="none" w:pos="709"/>
          <w:tab w:val="left" w:leader="none" w:pos="851"/>
        </w:tabs>
        <w:ind w:left="840" w:leftChars="0" w:firstLine="0" w:firstLineChars="0"/>
        <w:rPr>
          <w:rFonts w:hint="default" w:ascii="ＭＳ 明朝" w:hAnsi="ＭＳ 明朝" w:eastAsia="ＭＳ 明朝"/>
          <w:color w:val="000000"/>
        </w:rPr>
      </w:pPr>
    </w:p>
    <w:p>
      <w:pPr>
        <w:pStyle w:val="1"/>
        <w:rPr>
          <w:rFonts w:hint="default" w:ascii="ＭＳ 明朝" w:hAnsi="ＭＳ 明朝" w:eastAsia="ＭＳ 明朝"/>
          <w:color w:val="000000"/>
        </w:rPr>
      </w:pPr>
      <w:r>
        <w:rPr>
          <w:rFonts w:hint="eastAsia" w:asciiTheme="majorEastAsia" w:hAnsiTheme="majorEastAsia" w:eastAsiaTheme="majorEastAsia"/>
          <w:color w:val="000000"/>
        </w:rPr>
        <w:t>３</w:t>
      </w:r>
      <w:r>
        <w:rPr>
          <w:rFonts w:hint="eastAsia" w:asciiTheme="majorEastAsia" w:hAnsiTheme="majorEastAsia" w:eastAsiaTheme="majorEastAsia"/>
          <w:color w:val="000000"/>
        </w:rPr>
        <w:t>.</w:t>
      </w:r>
      <w:r>
        <w:rPr>
          <w:rFonts w:hint="eastAsia" w:ascii="ＭＳ 明朝" w:hAnsi="ＭＳ 明朝" w:eastAsia="ＭＳ 明朝"/>
          <w:color w:val="000000"/>
        </w:rPr>
        <w:t>　</w:t>
      </w:r>
      <w:r>
        <w:rPr>
          <w:rFonts w:hint="eastAsia"/>
        </w:rPr>
        <w:t>技術提案書等の作成方法</w:t>
      </w:r>
      <w:bookmarkStart w:id="0" w:name="_GoBack"/>
      <w:bookmarkEnd w:id="0"/>
    </w:p>
    <w:p>
      <w:pPr>
        <w:pStyle w:val="0"/>
        <w:numPr>
          <w:ilvl w:val="0"/>
          <w:numId w:val="2"/>
        </w:numPr>
        <w:tabs>
          <w:tab w:val="left" w:leader="none" w:pos="709"/>
          <w:tab w:val="left" w:leader="none" w:pos="851"/>
        </w:tabs>
        <w:ind w:left="630" w:leftChars="100"/>
        <w:rPr>
          <w:rFonts w:hint="default" w:ascii="ＭＳ 明朝" w:hAnsi="ＭＳ 明朝" w:eastAsia="ＭＳ 明朝"/>
          <w:color w:val="000000"/>
        </w:rPr>
      </w:pPr>
      <w:r>
        <w:rPr>
          <w:rFonts w:hint="eastAsia" w:ascii="ＭＳ 明朝" w:hAnsi="ＭＳ 明朝" w:eastAsia="ＭＳ 明朝"/>
          <w:color w:val="000000"/>
        </w:rPr>
        <w:t>技術提案書</w:t>
      </w:r>
    </w:p>
    <w:p>
      <w:pPr>
        <w:pStyle w:val="0"/>
        <w:numPr>
          <w:ilvl w:val="0"/>
          <w:numId w:val="3"/>
        </w:numPr>
        <w:rPr>
          <w:rFonts w:hint="default" w:ascii="ＭＳ 明朝" w:hAnsi="ＭＳ 明朝" w:eastAsia="ＭＳ 明朝"/>
          <w:color w:val="000000"/>
        </w:rPr>
      </w:pPr>
      <w:r>
        <w:rPr>
          <w:rFonts w:hint="eastAsia"/>
        </w:rPr>
        <w:t>Ａ４縦片面印刷とし、</w:t>
      </w:r>
      <w:r>
        <w:rPr>
          <w:rFonts w:hint="eastAsia" w:ascii="ＭＳ 明朝" w:hAnsi="ＭＳ 明朝" w:eastAsia="ＭＳ 明朝"/>
          <w:color w:val="000000"/>
        </w:rPr>
        <w:t>用紙の大きさは「日本工業規格Ａ４」とする。</w:t>
      </w:r>
    </w:p>
    <w:p>
      <w:pPr>
        <w:pStyle w:val="0"/>
        <w:numPr>
          <w:ilvl w:val="0"/>
          <w:numId w:val="3"/>
        </w:numPr>
        <w:rPr>
          <w:rFonts w:hint="default" w:ascii="ＭＳ 明朝" w:hAnsi="ＭＳ 明朝" w:eastAsia="ＭＳ 明朝"/>
          <w:color w:val="000000"/>
        </w:rPr>
      </w:pPr>
      <w:r>
        <w:rPr>
          <w:rFonts w:hint="eastAsia"/>
        </w:rPr>
        <w:t>枚数は、表紙・目次を除き</w:t>
      </w:r>
      <w:r>
        <w:rPr>
          <w:rFonts w:hint="eastAsia"/>
        </w:rPr>
        <w:t>8</w:t>
      </w:r>
      <w:r>
        <w:rPr>
          <w:rFonts w:hint="eastAsia"/>
        </w:rPr>
        <w:t>ページ以内とする。ただし、</w:t>
      </w:r>
      <w:r>
        <w:rPr>
          <w:rFonts w:hint="eastAsia"/>
        </w:rPr>
        <w:t>A</w:t>
      </w:r>
      <w:r>
        <w:rPr>
          <w:rFonts w:hint="eastAsia"/>
        </w:rPr>
        <w:t>４にて記載することが困難な場合は、</w:t>
      </w:r>
      <w:r>
        <w:rPr>
          <w:rFonts w:hint="eastAsia"/>
        </w:rPr>
        <w:t>A</w:t>
      </w:r>
      <w:r>
        <w:rPr>
          <w:rFonts w:hint="eastAsia"/>
        </w:rPr>
        <w:t>３にて作成し、</w:t>
      </w:r>
      <w:r>
        <w:rPr>
          <w:rFonts w:hint="eastAsia"/>
        </w:rPr>
        <w:t>A</w:t>
      </w:r>
      <w:r>
        <w:rPr>
          <w:rFonts w:hint="eastAsia"/>
        </w:rPr>
        <w:t>４の大きさに折って綴ること。なお、</w:t>
      </w:r>
      <w:r>
        <w:rPr>
          <w:rFonts w:hint="eastAsia"/>
        </w:rPr>
        <w:t>A</w:t>
      </w:r>
      <w:r>
        <w:rPr>
          <w:rFonts w:hint="eastAsia"/>
        </w:rPr>
        <w:t>３の１枚は</w:t>
      </w:r>
      <w:r>
        <w:rPr>
          <w:rFonts w:hint="eastAsia"/>
        </w:rPr>
        <w:t>A</w:t>
      </w:r>
      <w:r>
        <w:rPr>
          <w:rFonts w:hint="eastAsia"/>
        </w:rPr>
        <w:t>４の２ページ分とみなす。</w:t>
      </w:r>
    </w:p>
    <w:p>
      <w:pPr>
        <w:pStyle w:val="0"/>
        <w:numPr>
          <w:ilvl w:val="0"/>
          <w:numId w:val="3"/>
        </w:numPr>
        <w:rPr>
          <w:rFonts w:hint="default" w:ascii="ＭＳ 明朝" w:hAnsi="ＭＳ 明朝" w:eastAsia="ＭＳ 明朝"/>
          <w:color w:val="000000"/>
        </w:rPr>
      </w:pPr>
      <w:r>
        <w:rPr>
          <w:rFonts w:hint="eastAsia" w:ascii="ＭＳ 明朝" w:hAnsi="ＭＳ 明朝" w:eastAsia="ＭＳ 明朝"/>
          <w:color w:val="000000"/>
        </w:rPr>
        <w:t>使用する文字のフォントは自由とし、文字サイズは１０</w:t>
      </w:r>
      <w:r>
        <w:rPr>
          <w:rFonts w:hint="eastAsia" w:ascii="ＭＳ 明朝" w:hAnsi="ＭＳ 明朝" w:eastAsia="ＭＳ 明朝"/>
          <w:color w:val="000000"/>
        </w:rPr>
        <w:t>.</w:t>
      </w:r>
      <w:r>
        <w:rPr>
          <w:rFonts w:hint="eastAsia" w:ascii="ＭＳ 明朝" w:hAnsi="ＭＳ 明朝" w:eastAsia="ＭＳ 明朝"/>
          <w:color w:val="000000"/>
        </w:rPr>
        <w:t>５ポイント以上とする。</w:t>
      </w:r>
    </w:p>
    <w:p>
      <w:pPr>
        <w:pStyle w:val="0"/>
        <w:numPr>
          <w:ilvl w:val="0"/>
          <w:numId w:val="3"/>
        </w:numPr>
        <w:rPr>
          <w:rFonts w:hint="default" w:ascii="ＭＳ 明朝" w:hAnsi="ＭＳ 明朝" w:eastAsia="ＭＳ 明朝"/>
          <w:color w:val="000000"/>
        </w:rPr>
      </w:pPr>
      <w:r>
        <w:rPr>
          <w:rFonts w:hint="eastAsia" w:ascii="ＭＳ 明朝" w:hAnsi="ＭＳ 明朝" w:eastAsia="ＭＳ 明朝"/>
          <w:color w:val="000000"/>
        </w:rPr>
        <w:t>書類等の作成に用いる言語は日本語とする。</w:t>
      </w:r>
    </w:p>
    <w:p>
      <w:pPr>
        <w:pStyle w:val="0"/>
        <w:numPr>
          <w:ilvl w:val="0"/>
          <w:numId w:val="3"/>
        </w:numPr>
        <w:rPr>
          <w:rFonts w:hint="default" w:ascii="ＭＳ 明朝" w:hAnsi="ＭＳ 明朝" w:eastAsia="ＭＳ 明朝"/>
          <w:color w:val="000000"/>
        </w:rPr>
      </w:pPr>
      <w:r>
        <w:rPr>
          <w:rFonts w:hint="eastAsia" w:ascii="ＭＳ 明朝" w:hAnsi="ＭＳ 明朝" w:eastAsia="ＭＳ 明朝"/>
          <w:color w:val="000000"/>
        </w:rPr>
        <w:t>技術提案を審査する者が、特段の専門的な知識を有しなくても審査が可能な提案書を作成すること。なお、やむを得ず専門用語等を使用する場合は、一般用語を用いて脚注を付記するなど、審査委員が理解しやすいものとすること。</w:t>
      </w:r>
    </w:p>
    <w:p>
      <w:pPr>
        <w:pStyle w:val="0"/>
        <w:numPr>
          <w:ilvl w:val="0"/>
          <w:numId w:val="3"/>
        </w:numPr>
        <w:rPr>
          <w:rFonts w:hint="default" w:ascii="ＭＳ 明朝" w:hAnsi="ＭＳ 明朝" w:eastAsia="ＭＳ 明朝"/>
          <w:color w:val="000000"/>
        </w:rPr>
      </w:pPr>
      <w:r>
        <w:rPr>
          <w:rFonts w:hint="eastAsia" w:ascii="ＭＳ 明朝" w:hAnsi="ＭＳ 明朝" w:eastAsia="ＭＳ 明朝"/>
          <w:color w:val="000000"/>
        </w:rPr>
        <w:t>提案内容は、その考え方等について、文章、表、図等で簡潔かつ明瞭に記述すること。</w:t>
      </w:r>
    </w:p>
    <w:p>
      <w:pPr>
        <w:pStyle w:val="0"/>
        <w:numPr>
          <w:ilvl w:val="0"/>
          <w:numId w:val="3"/>
        </w:numPr>
        <w:rPr>
          <w:rFonts w:hint="default" w:ascii="ＭＳ 明朝" w:hAnsi="ＭＳ 明朝" w:eastAsia="ＭＳ 明朝"/>
          <w:color w:val="000000"/>
        </w:rPr>
      </w:pPr>
      <w:r>
        <w:rPr>
          <w:rFonts w:hint="default" w:ascii="ＭＳ 明朝" w:hAnsi="ＭＳ 明朝" w:eastAsia="ＭＳ 明朝"/>
          <w:color w:val="000000"/>
        </w:rPr>
        <w:t>提</w:t>
      </w:r>
      <w:r>
        <w:rPr>
          <w:rFonts w:hint="eastAsia" w:ascii="ＭＳ 明朝" w:hAnsi="ＭＳ 明朝" w:eastAsia="ＭＳ 明朝"/>
          <w:color w:val="000000"/>
        </w:rPr>
        <w:t>案</w:t>
      </w:r>
      <w:r>
        <w:rPr>
          <w:rFonts w:hint="default" w:ascii="ＭＳ 明朝" w:hAnsi="ＭＳ 明朝" w:eastAsia="ＭＳ 明朝"/>
          <w:color w:val="000000"/>
        </w:rPr>
        <w:t>者</w:t>
      </w:r>
      <w:r>
        <w:rPr>
          <w:rFonts w:hint="eastAsia" w:ascii="ＭＳ 明朝" w:hAnsi="ＭＳ 明朝" w:eastAsia="ＭＳ 明朝"/>
          <w:color w:val="000000"/>
        </w:rPr>
        <w:t>の</w:t>
      </w:r>
      <w:r>
        <w:rPr>
          <w:rFonts w:hint="default" w:ascii="ＭＳ 明朝" w:hAnsi="ＭＳ 明朝" w:eastAsia="ＭＳ 明朝"/>
          <w:color w:val="000000"/>
        </w:rPr>
        <w:t>特定</w:t>
      </w:r>
      <w:r>
        <w:rPr>
          <w:rFonts w:hint="eastAsia" w:ascii="ＭＳ 明朝" w:hAnsi="ＭＳ 明朝" w:eastAsia="ＭＳ 明朝"/>
          <w:color w:val="000000"/>
        </w:rPr>
        <w:t>が</w:t>
      </w:r>
      <w:r>
        <w:rPr>
          <w:rFonts w:hint="default" w:ascii="ＭＳ 明朝" w:hAnsi="ＭＳ 明朝" w:eastAsia="ＭＳ 明朝"/>
          <w:color w:val="000000"/>
        </w:rPr>
        <w:t>可能な内容（具体的な会社名等）は記入しないこと。</w:t>
      </w:r>
    </w:p>
    <w:p>
      <w:pPr>
        <w:pStyle w:val="0"/>
        <w:numPr>
          <w:numId w:val="0"/>
        </w:numPr>
        <w:ind w:leftChars="0" w:firstLineChars="0"/>
        <w:rPr>
          <w:rFonts w:hint="default" w:ascii="ＭＳ 明朝" w:hAnsi="ＭＳ 明朝" w:eastAsia="ＭＳ 明朝"/>
          <w:color w:val="000000"/>
        </w:rPr>
      </w:pPr>
    </w:p>
    <w:p>
      <w:pPr>
        <w:pStyle w:val="0"/>
        <w:numPr>
          <w:numId w:val="0"/>
        </w:numPr>
        <w:ind w:leftChars="0" w:firstLineChars="0"/>
        <w:rPr>
          <w:rFonts w:hint="default" w:ascii="ＭＳ 明朝" w:hAnsi="ＭＳ 明朝" w:eastAsia="ＭＳ 明朝"/>
          <w:color w:val="000000"/>
        </w:rPr>
      </w:pPr>
    </w:p>
    <w:p>
      <w:pPr>
        <w:pStyle w:val="0"/>
        <w:numPr>
          <w:numId w:val="0"/>
        </w:numPr>
        <w:ind w:leftChars="0" w:firstLineChars="0"/>
        <w:rPr>
          <w:rFonts w:hint="default" w:ascii="ＭＳ 明朝" w:hAnsi="ＭＳ 明朝" w:eastAsia="ＭＳ 明朝"/>
          <w:color w:val="000000"/>
        </w:rPr>
      </w:pPr>
    </w:p>
    <w:p>
      <w:pPr>
        <w:pStyle w:val="0"/>
        <w:numPr>
          <w:ilvl w:val="0"/>
          <w:numId w:val="2"/>
        </w:numPr>
        <w:tabs>
          <w:tab w:val="left" w:leader="none" w:pos="709"/>
          <w:tab w:val="left" w:leader="none" w:pos="851"/>
        </w:tabs>
        <w:ind w:left="630" w:leftChars="100"/>
        <w:rPr>
          <w:rFonts w:hint="default" w:ascii="ＭＳ 明朝" w:hAnsi="ＭＳ 明朝" w:eastAsia="ＭＳ 明朝"/>
          <w:color w:val="000000"/>
        </w:rPr>
      </w:pPr>
      <w:r>
        <w:rPr>
          <w:rFonts w:hint="eastAsia" w:ascii="ＭＳ 明朝" w:hAnsi="ＭＳ 明朝" w:eastAsia="ＭＳ 明朝"/>
          <w:color w:val="000000"/>
        </w:rPr>
        <w:t>参考見積書</w:t>
      </w:r>
    </w:p>
    <w:p>
      <w:pPr>
        <w:pStyle w:val="0"/>
        <w:numPr>
          <w:ilvl w:val="0"/>
          <w:numId w:val="4"/>
        </w:numPr>
        <w:tabs>
          <w:tab w:val="left" w:leader="none" w:pos="709"/>
        </w:tabs>
        <w:ind w:left="1050" w:leftChars="300"/>
        <w:rPr>
          <w:rFonts w:hint="default" w:ascii="ＭＳ 明朝" w:hAnsi="ＭＳ 明朝" w:eastAsia="ＭＳ 明朝"/>
          <w:color w:val="000000"/>
        </w:rPr>
      </w:pPr>
      <w:r>
        <w:rPr>
          <w:rFonts w:hint="eastAsia" w:ascii="ＭＳ 明朝" w:hAnsi="ＭＳ 明朝" w:eastAsia="ＭＳ 明朝"/>
          <w:color w:val="000000"/>
        </w:rPr>
        <w:t>任意様式とする。</w:t>
      </w:r>
    </w:p>
    <w:p>
      <w:pPr>
        <w:pStyle w:val="0"/>
        <w:numPr>
          <w:ilvl w:val="0"/>
          <w:numId w:val="4"/>
        </w:numPr>
        <w:tabs>
          <w:tab w:val="left" w:leader="none" w:pos="709"/>
        </w:tabs>
        <w:ind w:left="1050" w:leftChars="300"/>
        <w:rPr>
          <w:rFonts w:hint="default" w:ascii="ＭＳ 明朝" w:hAnsi="ＭＳ 明朝" w:eastAsia="ＭＳ 明朝"/>
          <w:color w:val="000000"/>
        </w:rPr>
      </w:pPr>
      <w:r>
        <w:rPr>
          <w:rFonts w:hint="eastAsia" w:ascii="ＭＳ 明朝" w:hAnsi="ＭＳ 明朝" w:eastAsia="ＭＳ 明朝"/>
          <w:color w:val="000000"/>
        </w:rPr>
        <w:t>イニシャルコスト及びランニングコストについて内訳を記載すること。なお、消費税及び地方消費税を含む額とすること。</w:t>
      </w:r>
    </w:p>
    <w:p>
      <w:pPr>
        <w:pStyle w:val="0"/>
        <w:numPr>
          <w:ilvl w:val="0"/>
          <w:numId w:val="4"/>
        </w:numPr>
        <w:tabs>
          <w:tab w:val="left" w:leader="none" w:pos="709"/>
        </w:tabs>
        <w:ind w:left="1050" w:leftChars="300"/>
        <w:rPr>
          <w:rFonts w:hint="default" w:ascii="ＭＳ 明朝" w:hAnsi="ＭＳ 明朝" w:eastAsia="ＭＳ 明朝"/>
          <w:color w:val="000000"/>
        </w:rPr>
      </w:pPr>
      <w:r>
        <w:rPr>
          <w:rFonts w:hint="eastAsia" w:ascii="ＭＳ 明朝" w:hAnsi="ＭＳ 明朝" w:eastAsia="ＭＳ 明朝"/>
          <w:color w:val="000000"/>
        </w:rPr>
        <w:t>企業名有りの見積書は、押印の上、宛先を隠岐の島町企業管理者隠岐の島町長とすること。</w:t>
      </w:r>
    </w:p>
    <w:sectPr>
      <w:foot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2701337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C4F6AC"/>
    <w:lvl w:ilvl="0" w:tplc="C3CE4FC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C1F5ACFC"/>
    <w:lvl w:ilvl="0" w:tplc="A86DA079">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4BAB61C"/>
    <w:lvl w:ilvl="0" w:tplc="04090011">
      <w:start w:val="1"/>
      <w:numFmt w:val="decimalEnclosedCircle"/>
      <w:lvlText w:val="%1"/>
      <w:lvlJc w:val="left"/>
      <w:pPr>
        <w:ind w:left="1050" w:hanging="420"/>
      </w:pPr>
      <w:rPr>
        <w:rFonts w:hint="eastAsia"/>
      </w:rPr>
    </w:lvl>
    <w:lvl w:ilvl="1" w:tplc="04090011">
      <w:start w:val="1"/>
      <w:numFmt w:val="decimalEnclosedCircle"/>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nsid w:val="00000004"/>
    <w:multiLevelType w:val="hybridMultilevel"/>
    <w:tmpl w:val="C67C164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4"/>
    <w:uiPriority w:val="0"/>
    <w:qFormat/>
    <w:pPr>
      <w:keepNext w:val="1"/>
      <w:spacing w:after="180" w:afterLines="50" w:afterAutospacing="0" w:line="480" w:lineRule="exact"/>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Title"/>
    <w:basedOn w:val="0"/>
    <w:next w:val="0"/>
    <w:link w:val="23"/>
    <w:uiPriority w:val="0"/>
    <w:qFormat/>
    <w:pPr>
      <w:spacing w:before="240" w:beforeLines="0" w:beforeAutospacing="0" w:after="120" w:afterLines="0" w:afterAutospacing="0" w:line="360" w:lineRule="exact"/>
      <w:jc w:val="center"/>
      <w:outlineLvl w:val="0"/>
    </w:pPr>
    <w:rPr>
      <w:rFonts w:asciiTheme="majorHAnsi" w:hAnsiTheme="majorHAnsi" w:eastAsiaTheme="majorEastAsia"/>
      <w:sz w:val="28"/>
    </w:rPr>
  </w:style>
  <w:style w:type="character" w:styleId="23" w:customStyle="1">
    <w:name w:val="表題 (文字)"/>
    <w:basedOn w:val="10"/>
    <w:next w:val="23"/>
    <w:link w:val="22"/>
    <w:uiPriority w:val="0"/>
    <w:rPr>
      <w:rFonts w:asciiTheme="majorHAnsi" w:hAnsiTheme="majorHAnsi" w:eastAsiaTheme="majorEastAsia"/>
      <w:sz w:val="28"/>
    </w:rPr>
  </w:style>
  <w:style w:type="character" w:styleId="24" w:customStyle="1">
    <w:name w:val="見出し 1 (文字)"/>
    <w:basedOn w:val="10"/>
    <w:next w:val="24"/>
    <w:link w:val="1"/>
    <w:uiPriority w:val="0"/>
    <w:rPr>
      <w:rFonts w:asciiTheme="majorHAnsi" w:hAnsiTheme="majorHAnsi" w:eastAsiaTheme="majorEastAsia"/>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2</Pages>
  <Words>153</Words>
  <Characters>873</Characters>
  <Application>JUST Note</Application>
  <Lines>7</Lines>
  <Paragraphs>2</Paragraphs>
  <CharactersWithSpaces>1024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murakami-k0105</dc:creator>
  <cp:lastModifiedBy>2403005</cp:lastModifiedBy>
  <cp:lastPrinted>2022-03-01T09:32:00Z</cp:lastPrinted>
  <dcterms:created xsi:type="dcterms:W3CDTF">2024-08-27T07:09:00Z</dcterms:created>
  <dcterms:modified xsi:type="dcterms:W3CDTF">2024-09-05T03:19:32Z</dcterms:modified>
  <cp:revision>9</cp:revision>
</cp:coreProperties>
</file>