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A2F" w:rsidRDefault="00AA665F" w:rsidP="00AA665F">
      <w:pPr>
        <w:jc w:val="right"/>
      </w:pPr>
      <w:r>
        <w:rPr>
          <w:rFonts w:hint="eastAsia"/>
        </w:rPr>
        <w:t>平成</w:t>
      </w:r>
      <w:r>
        <w:rPr>
          <w:rFonts w:hint="eastAsia"/>
        </w:rPr>
        <w:t>30</w:t>
      </w:r>
      <w:r>
        <w:rPr>
          <w:rFonts w:hint="eastAsia"/>
        </w:rPr>
        <w:t>年</w:t>
      </w:r>
      <w:r w:rsidR="001457E6">
        <w:rPr>
          <w:rFonts w:hint="eastAsia"/>
        </w:rPr>
        <w:t>11</w:t>
      </w:r>
      <w:r>
        <w:rPr>
          <w:rFonts w:hint="eastAsia"/>
        </w:rPr>
        <w:t>月</w:t>
      </w:r>
      <w:r w:rsidR="001457E6">
        <w:rPr>
          <w:rFonts w:hint="eastAsia"/>
        </w:rPr>
        <w:t>26</w:t>
      </w:r>
      <w:r>
        <w:rPr>
          <w:rFonts w:hint="eastAsia"/>
        </w:rPr>
        <w:t>日</w:t>
      </w:r>
    </w:p>
    <w:p w:rsidR="00AA665F" w:rsidRDefault="00AA665F" w:rsidP="00AA665F">
      <w:pPr>
        <w:jc w:val="left"/>
      </w:pPr>
      <w:r>
        <w:rPr>
          <w:rFonts w:hint="eastAsia"/>
        </w:rPr>
        <w:t>第２次隠岐の島町総合振興計画策定支援業務に関する参加表明書等の作成について、質問がありましたので下記のとおり回答します。</w:t>
      </w:r>
    </w:p>
    <w:tbl>
      <w:tblPr>
        <w:tblStyle w:val="a9"/>
        <w:tblW w:w="12895" w:type="dxa"/>
        <w:tblLook w:val="04A0" w:firstRow="1" w:lastRow="0" w:firstColumn="1" w:lastColumn="0" w:noHBand="0" w:noVBand="1"/>
      </w:tblPr>
      <w:tblGrid>
        <w:gridCol w:w="2263"/>
        <w:gridCol w:w="5316"/>
        <w:gridCol w:w="5316"/>
      </w:tblGrid>
      <w:tr w:rsidR="00AA665F" w:rsidTr="001F4EF0">
        <w:tc>
          <w:tcPr>
            <w:tcW w:w="2263" w:type="dxa"/>
          </w:tcPr>
          <w:p w:rsidR="00AA665F" w:rsidRDefault="00AA665F" w:rsidP="00452CD3">
            <w:pPr>
              <w:jc w:val="center"/>
            </w:pPr>
            <w:r>
              <w:rPr>
                <w:rFonts w:hint="eastAsia"/>
              </w:rPr>
              <w:t>実施要領</w:t>
            </w:r>
          </w:p>
          <w:p w:rsidR="00AA665F" w:rsidRDefault="00AA665F" w:rsidP="00452CD3">
            <w:pPr>
              <w:jc w:val="center"/>
            </w:pPr>
            <w:r>
              <w:rPr>
                <w:rFonts w:hint="eastAsia"/>
              </w:rPr>
              <w:t>該当ページ等</w:t>
            </w:r>
          </w:p>
        </w:tc>
        <w:tc>
          <w:tcPr>
            <w:tcW w:w="5316" w:type="dxa"/>
            <w:vAlign w:val="center"/>
          </w:tcPr>
          <w:p w:rsidR="00AA665F" w:rsidRDefault="00AA665F" w:rsidP="00AA665F">
            <w:pPr>
              <w:jc w:val="center"/>
            </w:pPr>
            <w:r>
              <w:rPr>
                <w:rFonts w:hint="eastAsia"/>
              </w:rPr>
              <w:t>質問事項</w:t>
            </w:r>
          </w:p>
        </w:tc>
        <w:tc>
          <w:tcPr>
            <w:tcW w:w="5316" w:type="dxa"/>
            <w:vAlign w:val="center"/>
          </w:tcPr>
          <w:p w:rsidR="00AA665F" w:rsidRDefault="00AA665F" w:rsidP="00AA665F">
            <w:pPr>
              <w:jc w:val="center"/>
            </w:pPr>
            <w:r>
              <w:rPr>
                <w:rFonts w:hint="eastAsia"/>
              </w:rPr>
              <w:t>回</w:t>
            </w:r>
            <w:r w:rsidR="00452CD3">
              <w:rPr>
                <w:rFonts w:hint="eastAsia"/>
              </w:rPr>
              <w:t xml:space="preserve">　</w:t>
            </w:r>
            <w:r>
              <w:rPr>
                <w:rFonts w:hint="eastAsia"/>
              </w:rPr>
              <w:t>答</w:t>
            </w:r>
          </w:p>
        </w:tc>
      </w:tr>
      <w:tr w:rsidR="00AA665F" w:rsidTr="001F4EF0">
        <w:tc>
          <w:tcPr>
            <w:tcW w:w="2263" w:type="dxa"/>
          </w:tcPr>
          <w:p w:rsidR="004E0078" w:rsidRDefault="004E0078" w:rsidP="004E0078">
            <w:pPr>
              <w:spacing w:line="300" w:lineRule="exact"/>
              <w:rPr>
                <w:rFonts w:asciiTheme="minorEastAsia" w:hAnsiTheme="minorEastAsia"/>
              </w:rPr>
            </w:pPr>
            <w:r>
              <w:rPr>
                <w:rFonts w:asciiTheme="minorEastAsia" w:hAnsiTheme="minorEastAsia" w:hint="eastAsia"/>
              </w:rPr>
              <w:t>プレゼンテーション</w:t>
            </w:r>
            <w:r>
              <w:rPr>
                <w:rFonts w:asciiTheme="minorEastAsia" w:hAnsiTheme="minorEastAsia"/>
              </w:rPr>
              <w:t>・</w:t>
            </w:r>
          </w:p>
          <w:p w:rsidR="004E0078" w:rsidRDefault="004E0078" w:rsidP="004E0078">
            <w:pPr>
              <w:spacing w:line="300" w:lineRule="exact"/>
              <w:rPr>
                <w:rFonts w:asciiTheme="minorEastAsia" w:hAnsiTheme="minorEastAsia"/>
              </w:rPr>
            </w:pPr>
            <w:r>
              <w:rPr>
                <w:rFonts w:asciiTheme="minorEastAsia" w:hAnsiTheme="minorEastAsia"/>
              </w:rPr>
              <w:t>ヒアリング実施要領</w:t>
            </w:r>
          </w:p>
          <w:p w:rsidR="00AA665F" w:rsidRDefault="004E0078" w:rsidP="004E0078">
            <w:r>
              <w:rPr>
                <w:rFonts w:asciiTheme="minorEastAsia" w:hAnsiTheme="minorEastAsia" w:hint="eastAsia"/>
              </w:rPr>
              <w:t>2ページ</w:t>
            </w:r>
          </w:p>
        </w:tc>
        <w:tc>
          <w:tcPr>
            <w:tcW w:w="5316" w:type="dxa"/>
          </w:tcPr>
          <w:p w:rsidR="00AA665F" w:rsidRDefault="004E0078" w:rsidP="00AA665F">
            <w:pPr>
              <w:jc w:val="left"/>
            </w:pPr>
            <w:r>
              <w:rPr>
                <w:rFonts w:asciiTheme="minorEastAsia" w:hAnsiTheme="minorEastAsia" w:hint="eastAsia"/>
              </w:rPr>
              <w:t>５．</w:t>
            </w:r>
            <w:r>
              <w:rPr>
                <w:rFonts w:asciiTheme="minorEastAsia" w:hAnsiTheme="minorEastAsia"/>
              </w:rPr>
              <w:t>プレゼン等の留意事項（１）について、</w:t>
            </w:r>
            <w:r>
              <w:rPr>
                <w:rFonts w:asciiTheme="minorEastAsia" w:hAnsiTheme="minorEastAsia" w:hint="eastAsia"/>
              </w:rPr>
              <w:t>弊社は業務実施に</w:t>
            </w:r>
            <w:r>
              <w:rPr>
                <w:rFonts w:asciiTheme="minorEastAsia" w:hAnsiTheme="minorEastAsia"/>
              </w:rPr>
              <w:t>あたり業務アドバイザー</w:t>
            </w:r>
            <w:r>
              <w:rPr>
                <w:rFonts w:asciiTheme="minorEastAsia" w:hAnsiTheme="minorEastAsia" w:hint="eastAsia"/>
              </w:rPr>
              <w:t>を招聘</w:t>
            </w:r>
            <w:r>
              <w:rPr>
                <w:rFonts w:asciiTheme="minorEastAsia" w:hAnsiTheme="minorEastAsia"/>
              </w:rPr>
              <w:t>する予定ですが、</w:t>
            </w:r>
            <w:r>
              <w:rPr>
                <w:rFonts w:asciiTheme="minorEastAsia" w:hAnsiTheme="minorEastAsia" w:hint="eastAsia"/>
              </w:rPr>
              <w:t>この</w:t>
            </w:r>
            <w:r>
              <w:rPr>
                <w:rFonts w:asciiTheme="minorEastAsia" w:hAnsiTheme="minorEastAsia"/>
              </w:rPr>
              <w:t>業務アドバイザー</w:t>
            </w:r>
            <w:r>
              <w:rPr>
                <w:rFonts w:asciiTheme="minorEastAsia" w:hAnsiTheme="minorEastAsia" w:hint="eastAsia"/>
              </w:rPr>
              <w:t>を管理技術者</w:t>
            </w:r>
            <w:r>
              <w:rPr>
                <w:rFonts w:asciiTheme="minorEastAsia" w:hAnsiTheme="minorEastAsia"/>
              </w:rPr>
              <w:t>、担当技術者に加えて</w:t>
            </w:r>
            <w:r>
              <w:rPr>
                <w:rFonts w:asciiTheme="minorEastAsia" w:hAnsiTheme="minorEastAsia" w:hint="eastAsia"/>
              </w:rPr>
              <w:t>プレゼンテーション</w:t>
            </w:r>
            <w:r>
              <w:rPr>
                <w:rFonts w:asciiTheme="minorEastAsia" w:hAnsiTheme="minorEastAsia"/>
              </w:rPr>
              <w:t>・ヒアリングの出席者</w:t>
            </w:r>
            <w:r>
              <w:rPr>
                <w:rFonts w:asciiTheme="minorEastAsia" w:hAnsiTheme="minorEastAsia" w:hint="eastAsia"/>
              </w:rPr>
              <w:t>（プレゼンテーション</w:t>
            </w:r>
            <w:r>
              <w:rPr>
                <w:rFonts w:asciiTheme="minorEastAsia" w:hAnsiTheme="minorEastAsia"/>
              </w:rPr>
              <w:t>・ヒアリング対応</w:t>
            </w:r>
            <w:r>
              <w:rPr>
                <w:rFonts w:asciiTheme="minorEastAsia" w:hAnsiTheme="minorEastAsia" w:hint="eastAsia"/>
              </w:rPr>
              <w:t>者）</w:t>
            </w:r>
            <w:r>
              <w:rPr>
                <w:rFonts w:asciiTheme="minorEastAsia" w:hAnsiTheme="minorEastAsia"/>
              </w:rPr>
              <w:t>の１人と</w:t>
            </w:r>
            <w:r>
              <w:rPr>
                <w:rFonts w:asciiTheme="minorEastAsia" w:hAnsiTheme="minorEastAsia" w:hint="eastAsia"/>
              </w:rPr>
              <w:t>することは</w:t>
            </w:r>
            <w:r>
              <w:rPr>
                <w:rFonts w:asciiTheme="minorEastAsia" w:hAnsiTheme="minorEastAsia"/>
              </w:rPr>
              <w:t>可能でしょうか。</w:t>
            </w:r>
          </w:p>
        </w:tc>
        <w:tc>
          <w:tcPr>
            <w:tcW w:w="5316" w:type="dxa"/>
          </w:tcPr>
          <w:p w:rsidR="00AA665F" w:rsidRDefault="004E0078" w:rsidP="00BB684F">
            <w:pPr>
              <w:jc w:val="left"/>
            </w:pPr>
            <w:r>
              <w:rPr>
                <w:rFonts w:asciiTheme="minorEastAsia" w:hAnsiTheme="minorEastAsia" w:hint="eastAsia"/>
              </w:rPr>
              <w:t>業務アドバイザーのプレゼンテーション</w:t>
            </w:r>
            <w:r w:rsidR="00BB684F">
              <w:rPr>
                <w:rFonts w:asciiTheme="minorEastAsia" w:hAnsiTheme="minorEastAsia" w:hint="eastAsia"/>
              </w:rPr>
              <w:t>へ</w:t>
            </w:r>
            <w:r>
              <w:rPr>
                <w:rFonts w:asciiTheme="minorEastAsia" w:hAnsiTheme="minorEastAsia" w:hint="eastAsia"/>
              </w:rPr>
              <w:t>の出席は</w:t>
            </w:r>
            <w:r w:rsidR="00BB684F">
              <w:rPr>
                <w:rFonts w:asciiTheme="minorEastAsia" w:hAnsiTheme="minorEastAsia" w:hint="eastAsia"/>
              </w:rPr>
              <w:t>不可とします。</w:t>
            </w:r>
            <w:bookmarkStart w:id="0" w:name="_GoBack"/>
            <w:bookmarkEnd w:id="0"/>
          </w:p>
        </w:tc>
      </w:tr>
    </w:tbl>
    <w:p w:rsidR="00AA665F" w:rsidRDefault="00AA665F" w:rsidP="00AA665F">
      <w:pPr>
        <w:jc w:val="left"/>
      </w:pPr>
    </w:p>
    <w:sectPr w:rsidR="00AA665F" w:rsidSect="00AA665F">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38D" w:rsidRDefault="0035538D" w:rsidP="00AA665F">
      <w:r>
        <w:separator/>
      </w:r>
    </w:p>
  </w:endnote>
  <w:endnote w:type="continuationSeparator" w:id="0">
    <w:p w:rsidR="0035538D" w:rsidRDefault="0035538D" w:rsidP="00AA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38D" w:rsidRDefault="0035538D" w:rsidP="00AA665F">
      <w:r>
        <w:separator/>
      </w:r>
    </w:p>
  </w:footnote>
  <w:footnote w:type="continuationSeparator" w:id="0">
    <w:p w:rsidR="0035538D" w:rsidRDefault="0035538D" w:rsidP="00AA6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72"/>
    <w:rsid w:val="001457E6"/>
    <w:rsid w:val="001F4EF0"/>
    <w:rsid w:val="0035538D"/>
    <w:rsid w:val="00370C78"/>
    <w:rsid w:val="00452CD3"/>
    <w:rsid w:val="004E0078"/>
    <w:rsid w:val="007511FC"/>
    <w:rsid w:val="00A24E77"/>
    <w:rsid w:val="00AA665F"/>
    <w:rsid w:val="00BB684F"/>
    <w:rsid w:val="00E12A2F"/>
    <w:rsid w:val="00EB2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83DC241-3870-40C4-A191-3D925F5F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65F"/>
    <w:pPr>
      <w:tabs>
        <w:tab w:val="center" w:pos="4252"/>
        <w:tab w:val="right" w:pos="8504"/>
      </w:tabs>
      <w:snapToGrid w:val="0"/>
    </w:pPr>
  </w:style>
  <w:style w:type="character" w:customStyle="1" w:styleId="a4">
    <w:name w:val="ヘッダー (文字)"/>
    <w:basedOn w:val="a0"/>
    <w:link w:val="a3"/>
    <w:uiPriority w:val="99"/>
    <w:rsid w:val="00AA665F"/>
  </w:style>
  <w:style w:type="paragraph" w:styleId="a5">
    <w:name w:val="footer"/>
    <w:basedOn w:val="a"/>
    <w:link w:val="a6"/>
    <w:uiPriority w:val="99"/>
    <w:unhideWhenUsed/>
    <w:rsid w:val="00AA665F"/>
    <w:pPr>
      <w:tabs>
        <w:tab w:val="center" w:pos="4252"/>
        <w:tab w:val="right" w:pos="8504"/>
      </w:tabs>
      <w:snapToGrid w:val="0"/>
    </w:pPr>
  </w:style>
  <w:style w:type="character" w:customStyle="1" w:styleId="a6">
    <w:name w:val="フッター (文字)"/>
    <w:basedOn w:val="a0"/>
    <w:link w:val="a5"/>
    <w:uiPriority w:val="99"/>
    <w:rsid w:val="00AA665F"/>
  </w:style>
  <w:style w:type="paragraph" w:styleId="a7">
    <w:name w:val="Date"/>
    <w:basedOn w:val="a"/>
    <w:next w:val="a"/>
    <w:link w:val="a8"/>
    <w:uiPriority w:val="99"/>
    <w:semiHidden/>
    <w:unhideWhenUsed/>
    <w:rsid w:val="00AA665F"/>
  </w:style>
  <w:style w:type="character" w:customStyle="1" w:styleId="a8">
    <w:name w:val="日付 (文字)"/>
    <w:basedOn w:val="a0"/>
    <w:link w:val="a7"/>
    <w:uiPriority w:val="99"/>
    <w:semiHidden/>
    <w:rsid w:val="00AA665F"/>
  </w:style>
  <w:style w:type="table" w:styleId="a9">
    <w:name w:val="Table Grid"/>
    <w:basedOn w:val="a1"/>
    <w:uiPriority w:val="39"/>
    <w:rsid w:val="00AA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201312003</dc:creator>
  <cp:keywords/>
  <dc:description/>
  <cp:lastModifiedBy>201312006</cp:lastModifiedBy>
  <cp:revision>7</cp:revision>
  <dcterms:created xsi:type="dcterms:W3CDTF">2018-10-23T02:06:00Z</dcterms:created>
  <dcterms:modified xsi:type="dcterms:W3CDTF">2018-11-26T03:45:00Z</dcterms:modified>
</cp:coreProperties>
</file>